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6DD" w:rsidRDefault="006116DD" w:rsidP="006116DD">
      <w:pPr>
        <w:spacing w:after="120" w:line="360" w:lineRule="auto"/>
        <w:jc w:val="center"/>
        <w:rPr>
          <w:rFonts w:ascii="Calibri" w:hAnsi="Calibri" w:cs="Calibri"/>
          <w:b/>
          <w:sz w:val="28"/>
          <w:szCs w:val="22"/>
        </w:rPr>
      </w:pPr>
    </w:p>
    <w:p w:rsidR="006116DD" w:rsidRDefault="006116DD" w:rsidP="006116DD">
      <w:pPr>
        <w:spacing w:after="120" w:line="360" w:lineRule="auto"/>
        <w:jc w:val="center"/>
        <w:rPr>
          <w:rFonts w:ascii="Calibri" w:hAnsi="Calibri" w:cs="Calibri"/>
          <w:b/>
          <w:sz w:val="28"/>
          <w:szCs w:val="22"/>
        </w:rPr>
      </w:pPr>
    </w:p>
    <w:p w:rsidR="006116DD" w:rsidRDefault="006116DD" w:rsidP="006116DD">
      <w:pPr>
        <w:spacing w:after="120" w:line="360" w:lineRule="auto"/>
        <w:rPr>
          <w:rFonts w:ascii="Calibri" w:hAnsi="Calibri" w:cs="Calibri"/>
          <w:b/>
          <w:sz w:val="28"/>
          <w:szCs w:val="22"/>
        </w:rPr>
      </w:pPr>
    </w:p>
    <w:p w:rsidR="006116DD" w:rsidRPr="00CD7E8F" w:rsidRDefault="006116DD" w:rsidP="006116DD">
      <w:pPr>
        <w:spacing w:after="120" w:line="360" w:lineRule="auto"/>
        <w:jc w:val="center"/>
        <w:rPr>
          <w:rFonts w:ascii="Calibri" w:hAnsi="Calibri" w:cs="Calibri"/>
          <w:b/>
          <w:sz w:val="28"/>
          <w:szCs w:val="22"/>
        </w:rPr>
      </w:pPr>
      <w:r w:rsidRPr="00CD7E8F">
        <w:rPr>
          <w:rFonts w:ascii="Calibri" w:hAnsi="Calibri" w:cs="Calibri"/>
          <w:b/>
          <w:sz w:val="28"/>
          <w:szCs w:val="22"/>
        </w:rPr>
        <w:t>DILIGENCIA DE ACREDITACIÓN DE LA DOCUMENTACIÓN</w:t>
      </w:r>
    </w:p>
    <w:p w:rsidR="006116DD" w:rsidRPr="001452D5" w:rsidRDefault="006116DD" w:rsidP="006116DD">
      <w:pPr>
        <w:spacing w:after="120" w:line="360" w:lineRule="auto"/>
        <w:jc w:val="both"/>
        <w:rPr>
          <w:rFonts w:ascii="Calibri" w:hAnsi="Calibri" w:cs="Calibri"/>
          <w:sz w:val="22"/>
          <w:szCs w:val="22"/>
        </w:rPr>
      </w:pPr>
    </w:p>
    <w:p w:rsidR="006116DD" w:rsidRPr="00CD7E8F" w:rsidRDefault="006116DD" w:rsidP="006116DD">
      <w:pPr>
        <w:spacing w:after="120" w:line="360" w:lineRule="auto"/>
        <w:ind w:firstLine="709"/>
        <w:jc w:val="both"/>
        <w:rPr>
          <w:rFonts w:ascii="Arial" w:hAnsi="Arial" w:cs="Arial"/>
          <w:szCs w:val="22"/>
        </w:rPr>
      </w:pPr>
      <w:r w:rsidRPr="00CD7E8F">
        <w:rPr>
          <w:rFonts w:ascii="Arial" w:hAnsi="Arial" w:cs="Arial"/>
          <w:szCs w:val="22"/>
        </w:rPr>
        <w:t xml:space="preserve">A los solos efectos de los dispuesto en el apartado segundo de la base octava del proceso selectivo para el ingreso como personal funcionario de carrera/laboral fijo en la Diputación Provincial de Palencia, en la categoría de </w:t>
      </w:r>
      <w:sdt>
        <w:sdtPr>
          <w:rPr>
            <w:rFonts w:ascii="Arial" w:hAnsi="Arial" w:cs="Arial"/>
            <w:szCs w:val="22"/>
          </w:rPr>
          <w:id w:val="622262518"/>
          <w:placeholder>
            <w:docPart w:val="DefaultPlaceholder_-1854013440"/>
          </w:placeholder>
          <w:showingPlcHdr/>
        </w:sdtPr>
        <w:sdtEndPr/>
        <w:sdtContent>
          <w:r w:rsidRPr="00D56E37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 w:rsidRPr="00CD7E8F">
        <w:rPr>
          <w:rFonts w:ascii="Arial" w:hAnsi="Arial" w:cs="Arial"/>
          <w:szCs w:val="22"/>
        </w:rPr>
        <w:t xml:space="preserve">, convocado por </w:t>
      </w:r>
      <w:r w:rsidR="002461CA">
        <w:rPr>
          <w:rFonts w:ascii="Arial" w:hAnsi="Arial" w:cs="Arial"/>
          <w:szCs w:val="22"/>
        </w:rPr>
        <w:t>Resolución de la Diputada Delegada del Área de Hacienda y Administración General</w:t>
      </w:r>
      <w:r w:rsidRPr="00CD7E8F">
        <w:rPr>
          <w:rFonts w:ascii="Arial" w:hAnsi="Arial" w:cs="Arial"/>
          <w:szCs w:val="22"/>
        </w:rPr>
        <w:t xml:space="preserve"> de </w:t>
      </w:r>
      <w:sdt>
        <w:sdtPr>
          <w:rPr>
            <w:rFonts w:ascii="Arial" w:hAnsi="Arial" w:cs="Arial"/>
            <w:szCs w:val="22"/>
          </w:rPr>
          <w:id w:val="731353403"/>
          <w:placeholder>
            <w:docPart w:val="DefaultPlaceholder_-1854013440"/>
          </w:placeholder>
          <w:showingPlcHdr/>
        </w:sdtPr>
        <w:sdtEndPr/>
        <w:sdtContent>
          <w:r w:rsidRPr="00D56E37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 w:rsidRPr="00CD7E8F">
        <w:rPr>
          <w:rFonts w:ascii="Arial" w:hAnsi="Arial" w:cs="Arial"/>
          <w:szCs w:val="22"/>
        </w:rPr>
        <w:t>, (</w:t>
      </w:r>
      <w:proofErr w:type="spellStart"/>
      <w:r w:rsidRPr="00CD7E8F">
        <w:rPr>
          <w:rFonts w:ascii="Arial" w:hAnsi="Arial" w:cs="Arial"/>
          <w:szCs w:val="22"/>
        </w:rPr>
        <w:t>Expte</w:t>
      </w:r>
      <w:proofErr w:type="spellEnd"/>
      <w:r w:rsidRPr="00CD7E8F">
        <w:rPr>
          <w:rFonts w:ascii="Arial" w:hAnsi="Arial" w:cs="Arial"/>
          <w:szCs w:val="22"/>
        </w:rPr>
        <w:t>. DIP/</w:t>
      </w:r>
      <w:sdt>
        <w:sdtPr>
          <w:rPr>
            <w:rFonts w:ascii="Arial" w:hAnsi="Arial" w:cs="Arial"/>
            <w:szCs w:val="22"/>
          </w:rPr>
          <w:id w:val="-500195345"/>
          <w:placeholder>
            <w:docPart w:val="DefaultPlaceholder_-1854013440"/>
          </w:placeholder>
        </w:sdtPr>
        <w:sdtEndPr/>
        <w:sdtContent>
          <w:r w:rsidRPr="00CD7E8F">
            <w:rPr>
              <w:rFonts w:ascii="Arial" w:hAnsi="Arial" w:cs="Arial"/>
              <w:szCs w:val="22"/>
            </w:rPr>
            <w:t>…..</w:t>
          </w:r>
        </w:sdtContent>
      </w:sdt>
      <w:r w:rsidRPr="00CD7E8F">
        <w:rPr>
          <w:rFonts w:ascii="Arial" w:hAnsi="Arial" w:cs="Arial"/>
          <w:szCs w:val="22"/>
        </w:rPr>
        <w:t>/202</w:t>
      </w:r>
      <w:r w:rsidR="002461CA">
        <w:rPr>
          <w:rFonts w:ascii="Arial" w:hAnsi="Arial" w:cs="Arial"/>
          <w:szCs w:val="22"/>
        </w:rPr>
        <w:t>4</w:t>
      </w:r>
      <w:bookmarkStart w:id="0" w:name="_GoBack"/>
      <w:bookmarkEnd w:id="0"/>
      <w:r w:rsidRPr="00CD7E8F">
        <w:rPr>
          <w:rFonts w:ascii="Arial" w:hAnsi="Arial" w:cs="Arial"/>
          <w:szCs w:val="22"/>
        </w:rPr>
        <w:t xml:space="preserve">), se hace constar que, </w:t>
      </w:r>
    </w:p>
    <w:p w:rsidR="006116DD" w:rsidRPr="00CD7E8F" w:rsidRDefault="006116DD" w:rsidP="006116DD">
      <w:pPr>
        <w:spacing w:after="120" w:line="360" w:lineRule="auto"/>
        <w:ind w:firstLine="709"/>
        <w:jc w:val="both"/>
        <w:rPr>
          <w:rFonts w:ascii="Arial" w:hAnsi="Arial" w:cs="Arial"/>
          <w:szCs w:val="22"/>
        </w:rPr>
      </w:pPr>
      <w:r w:rsidRPr="00CD7E8F">
        <w:rPr>
          <w:rFonts w:ascii="Arial" w:hAnsi="Arial" w:cs="Arial"/>
          <w:szCs w:val="22"/>
        </w:rPr>
        <w:t>Realizadas las comprobaciones oportunas, la copia del Documento Nacional de Identidad y del Título Académico requerido para el acceso al empleo público, presentado por D./</w:t>
      </w:r>
      <w:proofErr w:type="spellStart"/>
      <w:r w:rsidRPr="00CD7E8F">
        <w:rPr>
          <w:rFonts w:ascii="Arial" w:hAnsi="Arial" w:cs="Arial"/>
          <w:szCs w:val="22"/>
        </w:rPr>
        <w:t>Dña</w:t>
      </w:r>
      <w:proofErr w:type="spellEnd"/>
      <w:r>
        <w:rPr>
          <w:rFonts w:ascii="Arial" w:hAnsi="Arial" w:cs="Arial"/>
          <w:szCs w:val="22"/>
        </w:rPr>
        <w:t xml:space="preserve"> </w:t>
      </w:r>
      <w:sdt>
        <w:sdtPr>
          <w:rPr>
            <w:rFonts w:ascii="Arial" w:hAnsi="Arial" w:cs="Arial"/>
            <w:szCs w:val="22"/>
          </w:rPr>
          <w:id w:val="-405451731"/>
          <w:placeholder>
            <w:docPart w:val="DefaultPlaceholder_-1854013440"/>
          </w:placeholder>
          <w:showingPlcHdr/>
        </w:sdtPr>
        <w:sdtEndPr/>
        <w:sdtContent>
          <w:r w:rsidRPr="00D56E37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 w:rsidRPr="00CD7E8F">
        <w:rPr>
          <w:rFonts w:ascii="Arial" w:hAnsi="Arial" w:cs="Arial"/>
          <w:szCs w:val="22"/>
        </w:rPr>
        <w:t>, coincide con el original.</w:t>
      </w:r>
    </w:p>
    <w:p w:rsidR="006116DD" w:rsidRPr="00CD7E8F" w:rsidRDefault="006116DD" w:rsidP="006116DD">
      <w:pPr>
        <w:spacing w:after="120" w:line="360" w:lineRule="auto"/>
        <w:ind w:firstLine="709"/>
        <w:jc w:val="both"/>
        <w:rPr>
          <w:rFonts w:ascii="Arial" w:hAnsi="Arial" w:cs="Arial"/>
          <w:szCs w:val="22"/>
        </w:rPr>
      </w:pPr>
      <w:r w:rsidRPr="00CD7E8F">
        <w:rPr>
          <w:rFonts w:ascii="Arial" w:hAnsi="Arial" w:cs="Arial"/>
          <w:szCs w:val="22"/>
        </w:rPr>
        <w:t>De todo lo cual se levanta la presente diligencia.</w:t>
      </w:r>
    </w:p>
    <w:p w:rsidR="006116DD" w:rsidRPr="00CD7E8F" w:rsidRDefault="006116DD" w:rsidP="006116DD">
      <w:pPr>
        <w:spacing w:after="120" w:line="360" w:lineRule="auto"/>
        <w:ind w:firstLine="709"/>
        <w:jc w:val="center"/>
        <w:rPr>
          <w:rFonts w:ascii="Arial" w:hAnsi="Arial" w:cs="Arial"/>
          <w:szCs w:val="22"/>
        </w:rPr>
      </w:pPr>
      <w:r w:rsidRPr="00CD7E8F">
        <w:rPr>
          <w:rFonts w:ascii="Arial" w:hAnsi="Arial" w:cs="Arial"/>
          <w:szCs w:val="22"/>
        </w:rPr>
        <w:t xml:space="preserve">Palencia, a </w:t>
      </w:r>
      <w:sdt>
        <w:sdtPr>
          <w:rPr>
            <w:rFonts w:ascii="Arial" w:hAnsi="Arial" w:cs="Arial"/>
            <w:szCs w:val="22"/>
          </w:rPr>
          <w:id w:val="-1665389701"/>
          <w:placeholder>
            <w:docPart w:val="DefaultPlaceholder_-1854013437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D56E37">
            <w:rPr>
              <w:rStyle w:val="Textodelmarcadordeposicin"/>
              <w:rFonts w:eastAsiaTheme="minorHAnsi"/>
            </w:rPr>
            <w:t>Haga clic aquí o pulse para escribir una fecha.</w:t>
          </w:r>
        </w:sdtContent>
      </w:sdt>
    </w:p>
    <w:p w:rsidR="006116DD" w:rsidRPr="00CD7E8F" w:rsidRDefault="006116DD" w:rsidP="006116DD">
      <w:pPr>
        <w:spacing w:after="120" w:line="360" w:lineRule="auto"/>
        <w:ind w:firstLine="709"/>
        <w:jc w:val="center"/>
        <w:rPr>
          <w:rFonts w:ascii="Arial" w:hAnsi="Arial" w:cs="Arial"/>
          <w:szCs w:val="22"/>
        </w:rPr>
      </w:pPr>
      <w:r w:rsidRPr="00CD7E8F">
        <w:rPr>
          <w:rFonts w:ascii="Arial" w:hAnsi="Arial" w:cs="Arial"/>
          <w:szCs w:val="22"/>
        </w:rPr>
        <w:t xml:space="preserve">Fdo.: </w:t>
      </w:r>
    </w:p>
    <w:p w:rsidR="006116DD" w:rsidRDefault="006116DD"/>
    <w:sectPr w:rsidR="006116D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945" w:rsidRDefault="00107945" w:rsidP="006116DD">
      <w:r>
        <w:separator/>
      </w:r>
    </w:p>
  </w:endnote>
  <w:endnote w:type="continuationSeparator" w:id="0">
    <w:p w:rsidR="00107945" w:rsidRDefault="00107945" w:rsidP="00611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945" w:rsidRDefault="00107945" w:rsidP="006116DD">
      <w:r>
        <w:separator/>
      </w:r>
    </w:p>
  </w:footnote>
  <w:footnote w:type="continuationSeparator" w:id="0">
    <w:p w:rsidR="00107945" w:rsidRDefault="00107945" w:rsidP="00611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6DD" w:rsidRDefault="006116DD">
    <w:pPr>
      <w:pStyle w:val="Encabezado"/>
    </w:pPr>
    <w:r w:rsidRPr="00C272A5">
      <w:rPr>
        <w:noProof/>
        <w:lang w:val="es-ES"/>
      </w:rPr>
      <w:drawing>
        <wp:inline distT="0" distB="0" distL="0" distR="0">
          <wp:extent cx="2266950" cy="6858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6DD"/>
    <w:rsid w:val="00107945"/>
    <w:rsid w:val="002461CA"/>
    <w:rsid w:val="0061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01708"/>
  <w15:chartTrackingRefBased/>
  <w15:docId w15:val="{8F092D8B-78D0-4C1F-8551-A896674A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1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16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16DD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116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6DD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6116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D5C5E-5198-446F-BA56-CEC2813CA00F}"/>
      </w:docPartPr>
      <w:docPartBody>
        <w:p w:rsidR="00442FA1" w:rsidRDefault="005A2AA4">
          <w:r w:rsidRPr="00D56E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6C4B7-DBA5-42DC-AEAE-A604BB7C27F1}"/>
      </w:docPartPr>
      <w:docPartBody>
        <w:p w:rsidR="00442FA1" w:rsidRDefault="005A2AA4">
          <w:r w:rsidRPr="00D56E37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AA4"/>
    <w:rsid w:val="00442FA1"/>
    <w:rsid w:val="005A2AA4"/>
    <w:rsid w:val="0077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A2AA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García García</dc:creator>
  <cp:keywords/>
  <dc:description/>
  <cp:lastModifiedBy>Luisa Pastor Arconada</cp:lastModifiedBy>
  <cp:revision>2</cp:revision>
  <dcterms:created xsi:type="dcterms:W3CDTF">2023-07-07T11:13:00Z</dcterms:created>
  <dcterms:modified xsi:type="dcterms:W3CDTF">2024-12-23T10:24:00Z</dcterms:modified>
</cp:coreProperties>
</file>