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91" w:rsidRDefault="00F36C91"/>
    <w:p w:rsidR="00F36C91" w:rsidRPr="007B7913" w:rsidRDefault="007B7913" w:rsidP="007B7913">
      <w:pPr>
        <w:jc w:val="center"/>
        <w:rPr>
          <w:b/>
          <w:u w:val="wavyDouble"/>
        </w:rPr>
      </w:pPr>
      <w:r w:rsidRPr="007B7913">
        <w:rPr>
          <w:b/>
          <w:sz w:val="32"/>
          <w:u w:val="wavyDouble"/>
        </w:rPr>
        <w:t>LEY 9/2017, DE 8 DE NOVIEMBRE, DE CONTRATOS DEL SECTOR PÚBLICO</w:t>
      </w:r>
    </w:p>
    <w:p w:rsidR="007B7913" w:rsidRDefault="007B7913"/>
    <w:p w:rsidR="00B43875" w:rsidRDefault="00B43875"/>
    <w:p w:rsidR="00B43875" w:rsidRDefault="00B43875"/>
    <w:tbl>
      <w:tblPr>
        <w:tblStyle w:val="Tablaconcuadrcula"/>
        <w:tblW w:w="15523" w:type="dxa"/>
        <w:tblLook w:val="04A0"/>
      </w:tblPr>
      <w:tblGrid>
        <w:gridCol w:w="6487"/>
        <w:gridCol w:w="1383"/>
        <w:gridCol w:w="3827"/>
        <w:gridCol w:w="3826"/>
      </w:tblGrid>
      <w:tr w:rsidR="00B43875" w:rsidTr="00F42A14">
        <w:trPr>
          <w:trHeight w:val="1345"/>
        </w:trPr>
        <w:tc>
          <w:tcPr>
            <w:tcW w:w="64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B43875" w:rsidRPr="00B43875" w:rsidRDefault="00B43875" w:rsidP="00B43875">
            <w:pPr>
              <w:jc w:val="right"/>
              <w:rPr>
                <w:b/>
                <w:color w:val="984806" w:themeColor="accent6" w:themeShade="80"/>
                <w:sz w:val="24"/>
              </w:rPr>
            </w:pPr>
            <w:r w:rsidRPr="00B43875">
              <w:rPr>
                <w:b/>
                <w:color w:val="984806" w:themeColor="accent6" w:themeShade="80"/>
                <w:sz w:val="24"/>
              </w:rPr>
              <w:t>PLAZOS DE PRESENTACIÓN DE PROPOSICIONES</w:t>
            </w:r>
          </w:p>
        </w:tc>
        <w:tc>
          <w:tcPr>
            <w:tcW w:w="1383" w:type="dxa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870F42" w:rsidRPr="00A81FF2" w:rsidRDefault="00870F42" w:rsidP="008E204D">
            <w:pPr>
              <w:jc w:val="center"/>
              <w:rPr>
                <w:b/>
                <w:color w:val="00B050"/>
                <w:sz w:val="28"/>
              </w:rPr>
            </w:pPr>
            <w:r w:rsidRPr="00A81FF2">
              <w:rPr>
                <w:b/>
                <w:color w:val="00B050"/>
                <w:sz w:val="28"/>
              </w:rPr>
              <w:t>OBRAS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870F42" w:rsidRPr="00A81FF2" w:rsidRDefault="00870F42" w:rsidP="008E1D72">
            <w:pPr>
              <w:jc w:val="center"/>
              <w:rPr>
                <w:b/>
                <w:color w:val="FF0000"/>
                <w:sz w:val="28"/>
              </w:rPr>
            </w:pPr>
            <w:r w:rsidRPr="00A81FF2">
              <w:rPr>
                <w:b/>
                <w:color w:val="FF0000"/>
                <w:sz w:val="28"/>
              </w:rPr>
              <w:t>SERVICIOS Y SUMINISTROS</w:t>
            </w:r>
          </w:p>
        </w:tc>
        <w:tc>
          <w:tcPr>
            <w:tcW w:w="38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70F42" w:rsidRPr="00870F42" w:rsidRDefault="00B43875" w:rsidP="00870F42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CONTRATOS SARA</w:t>
            </w:r>
          </w:p>
        </w:tc>
      </w:tr>
      <w:tr w:rsidR="00B43875" w:rsidTr="00F42A14">
        <w:trPr>
          <w:trHeight w:val="1790"/>
        </w:trPr>
        <w:tc>
          <w:tcPr>
            <w:tcW w:w="6487" w:type="dxa"/>
            <w:tcBorders>
              <w:left w:val="double" w:sz="6" w:space="0" w:color="auto"/>
              <w:right w:val="double" w:sz="6" w:space="0" w:color="000000" w:themeColor="text1"/>
            </w:tcBorders>
            <w:vAlign w:val="center"/>
          </w:tcPr>
          <w:p w:rsidR="00870F42" w:rsidRPr="00A81FF2" w:rsidRDefault="004A5084" w:rsidP="00B43875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 xml:space="preserve">PROCEDIMIENTO ABIERTO </w:t>
            </w:r>
          </w:p>
        </w:tc>
        <w:tc>
          <w:tcPr>
            <w:tcW w:w="1383" w:type="dxa"/>
            <w:tcBorders>
              <w:left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870F42" w:rsidRPr="00A81FF2" w:rsidRDefault="00B43875" w:rsidP="008E20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 D</w:t>
            </w:r>
          </w:p>
        </w:tc>
        <w:tc>
          <w:tcPr>
            <w:tcW w:w="3827" w:type="dxa"/>
            <w:tcBorders>
              <w:left w:val="double" w:sz="6" w:space="0" w:color="000000" w:themeColor="text1"/>
              <w:right w:val="double" w:sz="6" w:space="0" w:color="auto"/>
            </w:tcBorders>
            <w:vAlign w:val="center"/>
          </w:tcPr>
          <w:p w:rsidR="00870F42" w:rsidRPr="00A81FF2" w:rsidRDefault="00B43875" w:rsidP="008E1D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D</w:t>
            </w:r>
          </w:p>
        </w:tc>
        <w:tc>
          <w:tcPr>
            <w:tcW w:w="3826" w:type="dxa"/>
            <w:tcBorders>
              <w:right w:val="double" w:sz="6" w:space="0" w:color="auto"/>
            </w:tcBorders>
            <w:vAlign w:val="center"/>
          </w:tcPr>
          <w:p w:rsidR="00F42A14" w:rsidRDefault="00F42A14" w:rsidP="00F42A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(30 D en CONC)</w:t>
            </w:r>
          </w:p>
          <w:p w:rsidR="00870F42" w:rsidRDefault="00B43875" w:rsidP="0087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 D</w:t>
            </w:r>
            <w:r w:rsidR="00F42A14">
              <w:rPr>
                <w:b/>
                <w:sz w:val="28"/>
              </w:rPr>
              <w:t xml:space="preserve"> OBR, SER Y SUM</w:t>
            </w:r>
          </w:p>
          <w:p w:rsidR="00F42A14" w:rsidRDefault="00F42A14" w:rsidP="0087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 D SI OF. ELECTR.</w:t>
            </w:r>
          </w:p>
          <w:p w:rsidR="00F42A14" w:rsidRDefault="00F42A14" w:rsidP="0087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D SI ANUNCIO PREVIO</w:t>
            </w:r>
          </w:p>
          <w:p w:rsidR="00F42A14" w:rsidRPr="00A81FF2" w:rsidRDefault="00F42A14" w:rsidP="0087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(entre 12M y 35 D antes)</w:t>
            </w:r>
          </w:p>
        </w:tc>
      </w:tr>
      <w:tr w:rsidR="00B43875" w:rsidTr="00F42A14">
        <w:trPr>
          <w:trHeight w:val="1412"/>
        </w:trPr>
        <w:tc>
          <w:tcPr>
            <w:tcW w:w="6487" w:type="dxa"/>
            <w:tcBorders>
              <w:left w:val="double" w:sz="6" w:space="0" w:color="auto"/>
              <w:right w:val="double" w:sz="6" w:space="0" w:color="000000" w:themeColor="text1"/>
            </w:tcBorders>
            <w:vAlign w:val="center"/>
          </w:tcPr>
          <w:p w:rsidR="004A5084" w:rsidRPr="00A81FF2" w:rsidRDefault="004A5084" w:rsidP="00F36C91">
            <w:pPr>
              <w:jc w:val="left"/>
              <w:rPr>
                <w:b/>
                <w:sz w:val="24"/>
              </w:rPr>
            </w:pPr>
            <w:r w:rsidRPr="00A81FF2">
              <w:rPr>
                <w:b/>
                <w:sz w:val="24"/>
              </w:rPr>
              <w:t>PROCEDIMIENTO ABIERTO SIMPLIFICADO</w:t>
            </w:r>
          </w:p>
        </w:tc>
        <w:tc>
          <w:tcPr>
            <w:tcW w:w="1383" w:type="dxa"/>
            <w:tcBorders>
              <w:left w:val="double" w:sz="6" w:space="0" w:color="000000" w:themeColor="text1"/>
              <w:right w:val="double" w:sz="6" w:space="0" w:color="000000" w:themeColor="text1"/>
            </w:tcBorders>
            <w:vAlign w:val="center"/>
          </w:tcPr>
          <w:p w:rsidR="004A5084" w:rsidRPr="00A81FF2" w:rsidRDefault="00B43875" w:rsidP="008E204D">
            <w:pPr>
              <w:jc w:val="center"/>
              <w:rPr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20 D</w:t>
            </w:r>
          </w:p>
        </w:tc>
        <w:tc>
          <w:tcPr>
            <w:tcW w:w="3827" w:type="dxa"/>
            <w:tcBorders>
              <w:left w:val="double" w:sz="6" w:space="0" w:color="000000" w:themeColor="text1"/>
              <w:right w:val="double" w:sz="6" w:space="0" w:color="auto"/>
            </w:tcBorders>
            <w:vAlign w:val="center"/>
          </w:tcPr>
          <w:p w:rsidR="004A5084" w:rsidRPr="00A81FF2" w:rsidRDefault="00B43875" w:rsidP="008E1D72">
            <w:pPr>
              <w:jc w:val="center"/>
              <w:rPr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15 D</w:t>
            </w:r>
          </w:p>
        </w:tc>
        <w:tc>
          <w:tcPr>
            <w:tcW w:w="3826" w:type="dxa"/>
            <w:tcBorders>
              <w:right w:val="double" w:sz="6" w:space="0" w:color="auto"/>
            </w:tcBorders>
            <w:vAlign w:val="center"/>
          </w:tcPr>
          <w:p w:rsidR="004A5084" w:rsidRPr="00A81FF2" w:rsidRDefault="004A5084" w:rsidP="00870F42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</w:tr>
      <w:tr w:rsidR="00B43875" w:rsidTr="00F42A14">
        <w:trPr>
          <w:trHeight w:val="1472"/>
        </w:trPr>
        <w:tc>
          <w:tcPr>
            <w:tcW w:w="6487" w:type="dxa"/>
            <w:tcBorders>
              <w:left w:val="double" w:sz="6" w:space="0" w:color="auto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B43875" w:rsidRPr="00A81FF2" w:rsidRDefault="00B43875" w:rsidP="00494A6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PROCEDIMIENTO ABIERTO</w:t>
            </w:r>
            <w:r w:rsidRPr="00A81FF2">
              <w:rPr>
                <w:b/>
                <w:sz w:val="24"/>
              </w:rPr>
              <w:t xml:space="preserve"> SIMPLIFICADO SUMARIO</w:t>
            </w:r>
          </w:p>
        </w:tc>
        <w:tc>
          <w:tcPr>
            <w:tcW w:w="1383" w:type="dxa"/>
            <w:tcBorders>
              <w:left w:val="double" w:sz="6" w:space="0" w:color="000000" w:themeColor="text1"/>
              <w:bottom w:val="double" w:sz="6" w:space="0" w:color="auto"/>
              <w:right w:val="double" w:sz="6" w:space="0" w:color="000000" w:themeColor="text1"/>
            </w:tcBorders>
            <w:vAlign w:val="center"/>
          </w:tcPr>
          <w:p w:rsidR="00B43875" w:rsidRPr="00A81FF2" w:rsidRDefault="00B43875" w:rsidP="00494A6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10 DH</w:t>
            </w:r>
          </w:p>
        </w:tc>
        <w:tc>
          <w:tcPr>
            <w:tcW w:w="3827" w:type="dxa"/>
            <w:tcBorders>
              <w:left w:val="double" w:sz="6" w:space="0" w:color="000000" w:themeColor="text1"/>
              <w:bottom w:val="double" w:sz="6" w:space="0" w:color="auto"/>
              <w:right w:val="double" w:sz="6" w:space="0" w:color="auto"/>
            </w:tcBorders>
            <w:vAlign w:val="center"/>
          </w:tcPr>
          <w:p w:rsidR="00B43875" w:rsidRDefault="00B43875" w:rsidP="00494A69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10 DH</w:t>
            </w:r>
          </w:p>
          <w:p w:rsidR="00575903" w:rsidRPr="00575903" w:rsidRDefault="00575903" w:rsidP="00494A69">
            <w:pPr>
              <w:jc w:val="center"/>
              <w:rPr>
                <w:rFonts w:cs="Arial"/>
                <w:b/>
                <w:sz w:val="12"/>
              </w:rPr>
            </w:pPr>
          </w:p>
          <w:p w:rsidR="00B43875" w:rsidRPr="00A81FF2" w:rsidRDefault="00B43875" w:rsidP="00575903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 xml:space="preserve">5 DH </w:t>
            </w:r>
            <w:r w:rsidR="00575903">
              <w:rPr>
                <w:rFonts w:cs="Arial"/>
                <w:b/>
                <w:sz w:val="24"/>
              </w:rPr>
              <w:t>(Compras corrientes BS</w:t>
            </w:r>
            <w:r w:rsidRPr="00B43875">
              <w:rPr>
                <w:rFonts w:cs="Arial"/>
                <w:b/>
                <w:sz w:val="24"/>
              </w:rPr>
              <w:t>)</w:t>
            </w:r>
          </w:p>
        </w:tc>
        <w:tc>
          <w:tcPr>
            <w:tcW w:w="3826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43875" w:rsidRDefault="00B43875" w:rsidP="00494A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---</w:t>
            </w:r>
          </w:p>
        </w:tc>
      </w:tr>
    </w:tbl>
    <w:p w:rsidR="00F36C91" w:rsidRDefault="00F36C91"/>
    <w:p w:rsidR="00B43875" w:rsidRPr="00B43875" w:rsidRDefault="00B43875" w:rsidP="00B43875">
      <w:pPr>
        <w:jc w:val="center"/>
        <w:rPr>
          <w:b/>
        </w:rPr>
      </w:pPr>
      <w:r w:rsidRPr="00B43875">
        <w:rPr>
          <w:b/>
        </w:rPr>
        <w:t>LOS PLAZOS SE COMPUTARÁN DESDE EL DÍA SIGUIENTE A LA PUBLICACIÓN DEL ANUNCIO DE LICITACIÓN EN EL PERFIL DE CONTRATANTE SALVO EN LOS CONTRATOS SARA EN LOS QUE SE COMPUTARÁN DESDE LA FECHA DE ENVÍO DEL ANUNCIO AL DOUE</w:t>
      </w:r>
    </w:p>
    <w:p w:rsidR="00B43875" w:rsidRDefault="00B43875"/>
    <w:sectPr w:rsidR="00B43875" w:rsidSect="00F36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6C91"/>
    <w:rsid w:val="000951DB"/>
    <w:rsid w:val="00181EFD"/>
    <w:rsid w:val="00310315"/>
    <w:rsid w:val="003922BF"/>
    <w:rsid w:val="004A5084"/>
    <w:rsid w:val="004B449B"/>
    <w:rsid w:val="00575903"/>
    <w:rsid w:val="00594C9A"/>
    <w:rsid w:val="007B7913"/>
    <w:rsid w:val="0080341C"/>
    <w:rsid w:val="00861CB0"/>
    <w:rsid w:val="00870F42"/>
    <w:rsid w:val="00A67F39"/>
    <w:rsid w:val="00A81FF2"/>
    <w:rsid w:val="00B43875"/>
    <w:rsid w:val="00BC70B6"/>
    <w:rsid w:val="00D13D50"/>
    <w:rsid w:val="00E878EB"/>
    <w:rsid w:val="00EC1B8E"/>
    <w:rsid w:val="00F36C91"/>
    <w:rsid w:val="00F42A14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C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i_gallardo</dc:creator>
  <cp:lastModifiedBy>i_gallardo</cp:lastModifiedBy>
  <cp:revision>4</cp:revision>
  <cp:lastPrinted>2018-03-07T09:53:00Z</cp:lastPrinted>
  <dcterms:created xsi:type="dcterms:W3CDTF">2018-03-07T09:38:00Z</dcterms:created>
  <dcterms:modified xsi:type="dcterms:W3CDTF">2018-03-13T14:39:00Z</dcterms:modified>
</cp:coreProperties>
</file>